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Ind w:w="93" w:type="dxa"/>
        <w:tblLook w:val="04A0" w:firstRow="1" w:lastRow="0" w:firstColumn="1" w:lastColumn="0" w:noHBand="0" w:noVBand="1"/>
      </w:tblPr>
      <w:tblGrid>
        <w:gridCol w:w="482"/>
        <w:gridCol w:w="2216"/>
        <w:gridCol w:w="3779"/>
        <w:gridCol w:w="1708"/>
        <w:gridCol w:w="1021"/>
        <w:gridCol w:w="1247"/>
        <w:gridCol w:w="1583"/>
        <w:gridCol w:w="1164"/>
      </w:tblGrid>
      <w:tr w:rsidR="004E4C8C" w:rsidRPr="004E4C8C" w:rsidTr="004E4C8C">
        <w:trPr>
          <w:trHeight w:val="312"/>
        </w:trPr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Locuri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Disponibile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pentru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mobilități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studiu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Erasmus+ Partner Countries (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țări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din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afara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Uniunii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Europene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) 2017-2019 </w:t>
            </w: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1272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COUNTRY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University  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Study fields 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No. Places    Ba</w:t>
            </w: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chelor/  </w:t>
            </w: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Ma</w:t>
            </w: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ster/</w:t>
            </w: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Ph.D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Durata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Grant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calatorie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 (Euro)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Grant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subzistență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(Euro)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Grant total/ student  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Argentina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Universidad del Salvador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0413 Business and Administration 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F24FB1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4E4C8C"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x Ba/Ma/Ph.D. 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 days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3700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0421 Law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0232 Languages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0313 Social and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Behavioural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Sciences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6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061 Information and Communication Technologies (ICT`s)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28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China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Beijing Language and Culture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Univeristy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220 Humanities (Broad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Programmes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F24FB1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="004E4C8C"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x Ba/Ma.          1 x Ph.D.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 days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820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szCs w:val="24"/>
              </w:rPr>
              <w:t>3420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222 Foreign Languages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321 Journalism and Reporting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310 Social and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Behavioural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Science (broad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programmes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576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340 Business and Administration (broad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programmes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342 Marketing and Advertising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343 Finance, banking, insurance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314 Economics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344 Accounting and Taxation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345 Management and Administration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313 Political science and civics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481 Computer Science</w:t>
            </w:r>
          </w:p>
          <w:p w:rsid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Indonezia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Universitas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Airlangga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Surabaya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041 Business and Administration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F24FB1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4E4C8C"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x Ba/Ma.   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120 days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3700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054 Mathematics and Statistics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061 Information and Communication technologies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091 Medicine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042 Law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54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Cambogia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Royal University of Phnom Penh 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061 Information and Communication Technologies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F24FB1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4E4C8C"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x Ba/Ma.   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120 days 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1100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3700</w:t>
            </w:r>
          </w:p>
        </w:tc>
      </w:tr>
      <w:tr w:rsidR="004E4C8C" w:rsidRPr="004E4C8C" w:rsidTr="004E4C8C">
        <w:trPr>
          <w:trHeight w:val="38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071 Engineering and Engineering Trades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43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032 Journalism and Information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Philippines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Ateneo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de Manila University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022 Humanities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x Ba/Ma.   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120 days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3700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023 Languages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031 Social and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Behavioural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Sciences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032 Journalism and Information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041 Business and Administration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051 Biological and Related Sciences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052 Environment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053 Physical Sciences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054 Mathematics and Statistics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288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061 Information and Communication Technologies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071 Engineering and Engineering Trades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Russia 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St. Petersburg State Institute of Technology 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0531 Chemistry, Interdisciplinary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Programmes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biological and related sciences;  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F24FB1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4E4C8C"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x Ba/Ma/Ph.D.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150 days 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275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3250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szCs w:val="24"/>
              </w:rPr>
              <w:t>3525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0518 Food processing; 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0721 Microbiology;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USA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University of Montana 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07 Engineering manufacturing and construction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x Ba/Ma/Ph.D.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 days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1100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2600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szCs w:val="24"/>
              </w:rPr>
              <w:t>3700</w:t>
            </w: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041 Business and Administration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05 Natural Sciences (Biological and environmental, mathematics and statistics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0222 History and Archeology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021 Arts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032 Journalism and Information (Library)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08 Agriculture, forestry, fisheries and veterinary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091 Health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University of Florida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022 Humanities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023 Languages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State University of New York - Suffolk County Community College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021 Theatre 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021 Acting/Arts Management (Master) 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12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University of Rochester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0413 Management and Administration 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324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0533 Physics 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62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Serbia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University of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Kragujevac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071 Engineering and engineering trades (Master)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x </w:t>
            </w:r>
            <w:bookmarkStart w:id="0" w:name="_GoBack"/>
            <w:bookmarkEnd w:id="0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Ba/Ma/Ph.D.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150 days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3250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szCs w:val="24"/>
              </w:rPr>
              <w:t>3430</w:t>
            </w:r>
          </w:p>
        </w:tc>
      </w:tr>
      <w:tr w:rsidR="004E4C8C" w:rsidRPr="004E4C8C" w:rsidTr="004E4C8C">
        <w:trPr>
          <w:trHeight w:val="936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University of Novi Sad, Faculty of Technical Sciences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071 Engineering and engineering trades (Ma, Ph.D.)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E4C8C" w:rsidRPr="004E4C8C" w:rsidTr="004E4C8C">
        <w:trPr>
          <w:trHeight w:val="948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Preschool Teacher Training College "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Mihailo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Palov</w:t>
            </w:r>
            <w:proofErr w:type="spellEnd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" </w:t>
            </w:r>
            <w:proofErr w:type="spellStart"/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Vrsac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4C8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011 Education (Bachelor)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8C" w:rsidRPr="004E4C8C" w:rsidRDefault="004E4C8C" w:rsidP="004E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C84349" w:rsidRPr="004E4C8C" w:rsidRDefault="00C84349">
      <w:pPr>
        <w:rPr>
          <w:rFonts w:ascii="Times New Roman" w:hAnsi="Times New Roman" w:cs="Times New Roman"/>
          <w:sz w:val="20"/>
        </w:rPr>
      </w:pPr>
    </w:p>
    <w:sectPr w:rsidR="00C84349" w:rsidRPr="004E4C8C" w:rsidSect="004E4C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8C" w:rsidRDefault="004E4C8C" w:rsidP="004E4C8C">
      <w:pPr>
        <w:spacing w:after="0" w:line="240" w:lineRule="auto"/>
      </w:pPr>
      <w:r>
        <w:separator/>
      </w:r>
    </w:p>
  </w:endnote>
  <w:endnote w:type="continuationSeparator" w:id="0">
    <w:p w:rsidR="004E4C8C" w:rsidRDefault="004E4C8C" w:rsidP="004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8C" w:rsidRDefault="004E4C8C" w:rsidP="004E4C8C">
      <w:pPr>
        <w:spacing w:after="0" w:line="240" w:lineRule="auto"/>
      </w:pPr>
      <w:r>
        <w:separator/>
      </w:r>
    </w:p>
  </w:footnote>
  <w:footnote w:type="continuationSeparator" w:id="0">
    <w:p w:rsidR="004E4C8C" w:rsidRDefault="004E4C8C" w:rsidP="004E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C"/>
    <w:rsid w:val="004E4C8C"/>
    <w:rsid w:val="00C84349"/>
    <w:rsid w:val="00F24FB1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Beca</dc:creator>
  <cp:lastModifiedBy>Monica Beca</cp:lastModifiedBy>
  <cp:revision>3</cp:revision>
  <dcterms:created xsi:type="dcterms:W3CDTF">2018-04-03T07:16:00Z</dcterms:created>
  <dcterms:modified xsi:type="dcterms:W3CDTF">2018-04-03T07:27:00Z</dcterms:modified>
</cp:coreProperties>
</file>